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791"/>
        <w:tblW w:w="14068" w:type="dxa"/>
        <w:tblLook w:val="04A0" w:firstRow="1" w:lastRow="0" w:firstColumn="1" w:lastColumn="0" w:noHBand="0" w:noVBand="1"/>
      </w:tblPr>
      <w:tblGrid>
        <w:gridCol w:w="3964"/>
        <w:gridCol w:w="10104"/>
      </w:tblGrid>
      <w:tr w:rsidR="00A40038" w14:paraId="2F700F62" w14:textId="77777777" w:rsidTr="00C7036E">
        <w:trPr>
          <w:trHeight w:val="637"/>
        </w:trPr>
        <w:tc>
          <w:tcPr>
            <w:tcW w:w="3964" w:type="dxa"/>
          </w:tcPr>
          <w:p w14:paraId="6DA23A4C" w14:textId="53DE2A35" w:rsidR="00A40038" w:rsidRPr="004859FA" w:rsidRDefault="00A40038" w:rsidP="00C7036E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 xml:space="preserve">Access to </w:t>
            </w:r>
            <w:r w:rsidR="00EE2253" w:rsidRPr="004859FA">
              <w:rPr>
                <w:rFonts w:ascii="Arial" w:hAnsi="Arial" w:cs="Arial"/>
              </w:rPr>
              <w:t>S</w:t>
            </w:r>
            <w:r w:rsidRPr="004859FA">
              <w:rPr>
                <w:rFonts w:ascii="Arial" w:hAnsi="Arial" w:cs="Arial"/>
              </w:rPr>
              <w:t>cripts</w:t>
            </w:r>
            <w:r w:rsidR="00EE2253" w:rsidRPr="004859FA">
              <w:rPr>
                <w:rFonts w:ascii="Arial" w:hAnsi="Arial" w:cs="Arial"/>
              </w:rPr>
              <w:t>/Priority Access to Scripts</w:t>
            </w:r>
          </w:p>
        </w:tc>
        <w:tc>
          <w:tcPr>
            <w:tcW w:w="10104" w:type="dxa"/>
          </w:tcPr>
          <w:p w14:paraId="03A36BED" w14:textId="28072025" w:rsidR="00C7036E" w:rsidRPr="004859FA" w:rsidRDefault="00A40038" w:rsidP="005856A0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 xml:space="preserve">Access to a copy </w:t>
            </w:r>
            <w:r w:rsidR="00766685">
              <w:rPr>
                <w:rFonts w:ascii="Arial" w:hAnsi="Arial" w:cs="Arial"/>
              </w:rPr>
              <w:t xml:space="preserve">of your exam </w:t>
            </w:r>
            <w:r w:rsidRPr="004859FA">
              <w:rPr>
                <w:rFonts w:ascii="Arial" w:hAnsi="Arial" w:cs="Arial"/>
              </w:rPr>
              <w:t>script</w:t>
            </w:r>
            <w:r w:rsidR="00C7036E">
              <w:rPr>
                <w:rFonts w:ascii="Arial" w:hAnsi="Arial" w:cs="Arial"/>
              </w:rPr>
              <w:t xml:space="preserve">.  This can be used to inform a decision about applying for a </w:t>
            </w:r>
            <w:r w:rsidRPr="004859FA">
              <w:rPr>
                <w:rFonts w:ascii="Arial" w:hAnsi="Arial" w:cs="Arial"/>
              </w:rPr>
              <w:t xml:space="preserve">review of marking or to support </w:t>
            </w:r>
            <w:r w:rsidR="00C7036E">
              <w:rPr>
                <w:rFonts w:ascii="Arial" w:hAnsi="Arial" w:cs="Arial"/>
              </w:rPr>
              <w:t xml:space="preserve">future </w:t>
            </w:r>
            <w:r w:rsidRPr="004859FA">
              <w:rPr>
                <w:rFonts w:ascii="Arial" w:hAnsi="Arial" w:cs="Arial"/>
              </w:rPr>
              <w:t>teaching and learning.</w:t>
            </w:r>
            <w:r w:rsidR="008E6F30" w:rsidRPr="004859FA">
              <w:rPr>
                <w:rFonts w:ascii="Arial" w:hAnsi="Arial" w:cs="Arial"/>
              </w:rPr>
              <w:t xml:space="preserve"> </w:t>
            </w:r>
          </w:p>
        </w:tc>
      </w:tr>
      <w:tr w:rsidR="00932D0C" w14:paraId="178B7115" w14:textId="77777777" w:rsidTr="00C7036E">
        <w:trPr>
          <w:trHeight w:val="602"/>
        </w:trPr>
        <w:tc>
          <w:tcPr>
            <w:tcW w:w="3964" w:type="dxa"/>
          </w:tcPr>
          <w:p w14:paraId="790AE37C" w14:textId="4B743D8B" w:rsidR="00932D0C" w:rsidRPr="004859FA" w:rsidRDefault="00932D0C" w:rsidP="00C7036E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>Clerical Check of Marks</w:t>
            </w:r>
          </w:p>
        </w:tc>
        <w:tc>
          <w:tcPr>
            <w:tcW w:w="10104" w:type="dxa"/>
          </w:tcPr>
          <w:p w14:paraId="0C7D211C" w14:textId="77777777" w:rsidR="00932D0C" w:rsidRDefault="00932D0C" w:rsidP="00C7036E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>A check of all clerical procedures which leads to a result being issued. Checks include: all parts of script has been marked; totalling of marks; recording of marks.</w:t>
            </w:r>
          </w:p>
          <w:p w14:paraId="42A337CD" w14:textId="77777777" w:rsidR="00C7036E" w:rsidRDefault="00C7036E" w:rsidP="00C7036E">
            <w:pPr>
              <w:rPr>
                <w:rFonts w:ascii="Arial" w:hAnsi="Arial" w:cs="Arial"/>
              </w:rPr>
            </w:pPr>
          </w:p>
          <w:p w14:paraId="0AA09628" w14:textId="77777777" w:rsidR="00C7036E" w:rsidRPr="009E375C" w:rsidRDefault="00C7036E" w:rsidP="00C7036E">
            <w:pPr>
              <w:rPr>
                <w:rFonts w:ascii="Arial" w:hAnsi="Arial" w:cs="Arial"/>
                <w:b/>
                <w:color w:val="FF0000"/>
              </w:rPr>
            </w:pPr>
            <w:r w:rsidRPr="009E375C">
              <w:rPr>
                <w:rFonts w:ascii="Arial" w:hAnsi="Arial" w:cs="Arial"/>
                <w:b/>
                <w:bCs/>
                <w:color w:val="FF0000"/>
              </w:rPr>
              <w:t>Important: T</w:t>
            </w:r>
            <w:r w:rsidRPr="009E375C">
              <w:rPr>
                <w:rFonts w:ascii="Arial" w:hAnsi="Arial" w:cs="Arial"/>
                <w:b/>
                <w:color w:val="FF0000"/>
              </w:rPr>
              <w:t xml:space="preserve">he final grade awarded may be lower than, higher than, or the same as the grade originally awarded.   </w:t>
            </w:r>
          </w:p>
          <w:p w14:paraId="31C617CA" w14:textId="376BEE56" w:rsidR="00C7036E" w:rsidRPr="004859FA" w:rsidRDefault="00C7036E" w:rsidP="00C7036E">
            <w:pPr>
              <w:rPr>
                <w:rFonts w:ascii="Arial" w:hAnsi="Arial" w:cs="Arial"/>
              </w:rPr>
            </w:pPr>
          </w:p>
        </w:tc>
      </w:tr>
      <w:tr w:rsidR="00932D0C" w14:paraId="19FFEDFB" w14:textId="77777777" w:rsidTr="00C7036E">
        <w:trPr>
          <w:trHeight w:val="432"/>
        </w:trPr>
        <w:tc>
          <w:tcPr>
            <w:tcW w:w="3964" w:type="dxa"/>
          </w:tcPr>
          <w:p w14:paraId="5B7DFE28" w14:textId="5B083BF3" w:rsidR="00932D0C" w:rsidRPr="004859FA" w:rsidRDefault="00932D0C" w:rsidP="00C7036E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>Clerical Check</w:t>
            </w:r>
            <w:r w:rsidR="00EE2253" w:rsidRPr="004859FA">
              <w:rPr>
                <w:rFonts w:ascii="Arial" w:hAnsi="Arial" w:cs="Arial"/>
              </w:rPr>
              <w:t xml:space="preserve"> of Marks</w:t>
            </w:r>
            <w:r w:rsidRPr="004859FA">
              <w:rPr>
                <w:rFonts w:ascii="Arial" w:hAnsi="Arial" w:cs="Arial"/>
              </w:rPr>
              <w:t xml:space="preserve"> with Copy of Checked Script</w:t>
            </w:r>
          </w:p>
        </w:tc>
        <w:tc>
          <w:tcPr>
            <w:tcW w:w="10104" w:type="dxa"/>
          </w:tcPr>
          <w:p w14:paraId="0B8C21F8" w14:textId="727105D0" w:rsidR="00932D0C" w:rsidRPr="004859FA" w:rsidRDefault="00932D0C" w:rsidP="00C7036E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>A</w:t>
            </w:r>
            <w:r w:rsidR="00EE2253" w:rsidRPr="004859FA">
              <w:rPr>
                <w:rFonts w:ascii="Arial" w:hAnsi="Arial" w:cs="Arial"/>
              </w:rPr>
              <w:t>s</w:t>
            </w:r>
            <w:r w:rsidRPr="004859FA">
              <w:rPr>
                <w:rFonts w:ascii="Arial" w:hAnsi="Arial" w:cs="Arial"/>
              </w:rPr>
              <w:t xml:space="preserve"> described </w:t>
            </w:r>
            <w:r w:rsidR="00EE2253" w:rsidRPr="004859FA">
              <w:rPr>
                <w:rFonts w:ascii="Arial" w:hAnsi="Arial" w:cs="Arial"/>
              </w:rPr>
              <w:t xml:space="preserve">above </w:t>
            </w:r>
            <w:r w:rsidRPr="004859FA">
              <w:rPr>
                <w:rFonts w:ascii="Arial" w:hAnsi="Arial" w:cs="Arial"/>
              </w:rPr>
              <w:t xml:space="preserve">plus a copy of the </w:t>
            </w:r>
            <w:r w:rsidR="00EE2253" w:rsidRPr="004859FA">
              <w:rPr>
                <w:rFonts w:ascii="Arial" w:hAnsi="Arial" w:cs="Arial"/>
              </w:rPr>
              <w:t xml:space="preserve">checked </w:t>
            </w:r>
            <w:r w:rsidRPr="004859FA">
              <w:rPr>
                <w:rFonts w:ascii="Arial" w:hAnsi="Arial" w:cs="Arial"/>
              </w:rPr>
              <w:t>script.</w:t>
            </w:r>
          </w:p>
        </w:tc>
      </w:tr>
      <w:tr w:rsidR="00EE2253" w14:paraId="0F79B4F9" w14:textId="77777777" w:rsidTr="00C7036E">
        <w:trPr>
          <w:trHeight w:val="602"/>
        </w:trPr>
        <w:tc>
          <w:tcPr>
            <w:tcW w:w="3964" w:type="dxa"/>
          </w:tcPr>
          <w:p w14:paraId="54A774B6" w14:textId="46259C6E" w:rsidR="00EE2253" w:rsidRPr="004859FA" w:rsidRDefault="00EE2253" w:rsidP="00C7036E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>Review of Marking</w:t>
            </w:r>
          </w:p>
          <w:p w14:paraId="65D5FD8F" w14:textId="712B4710" w:rsidR="00EE2253" w:rsidRPr="004859FA" w:rsidRDefault="00EE2253" w:rsidP="00C7036E">
            <w:pPr>
              <w:rPr>
                <w:rFonts w:ascii="Arial" w:hAnsi="Arial" w:cs="Arial"/>
              </w:rPr>
            </w:pPr>
          </w:p>
          <w:p w14:paraId="0A596338" w14:textId="0A345BDF" w:rsidR="00EE2253" w:rsidRPr="004859FA" w:rsidRDefault="00EE2253" w:rsidP="00C7036E">
            <w:pPr>
              <w:rPr>
                <w:rFonts w:ascii="Arial" w:hAnsi="Arial" w:cs="Arial"/>
              </w:rPr>
            </w:pPr>
          </w:p>
        </w:tc>
        <w:tc>
          <w:tcPr>
            <w:tcW w:w="10104" w:type="dxa"/>
          </w:tcPr>
          <w:p w14:paraId="6F568A96" w14:textId="1B5D54CA" w:rsidR="00EE2253" w:rsidRDefault="005856A0" w:rsidP="00C7036E">
            <w:pPr>
              <w:rPr>
                <w:rFonts w:ascii="Arial" w:hAnsi="Arial" w:cs="Arial"/>
              </w:rPr>
            </w:pPr>
            <w:r w:rsidRPr="002D2E69">
              <w:rPr>
                <w:rFonts w:ascii="Arial" w:hAnsi="Arial" w:cs="Arial"/>
              </w:rPr>
              <w:t>This is a post-results review of the original marking to ensure that the mark scheme has been applied correctly.</w:t>
            </w:r>
            <w:r w:rsidR="00EE2253" w:rsidRPr="002D2E69">
              <w:rPr>
                <w:rFonts w:ascii="Arial" w:hAnsi="Arial" w:cs="Arial"/>
              </w:rPr>
              <w:t xml:space="preserve">  </w:t>
            </w:r>
            <w:r w:rsidR="00EE2253" w:rsidRPr="004859FA">
              <w:rPr>
                <w:rFonts w:ascii="Arial" w:hAnsi="Arial" w:cs="Arial"/>
              </w:rPr>
              <w:t xml:space="preserve">Reviewers will not </w:t>
            </w:r>
            <w:r w:rsidR="00EE2253" w:rsidRPr="004859FA">
              <w:rPr>
                <w:rFonts w:ascii="Arial" w:hAnsi="Arial" w:cs="Arial"/>
                <w:i/>
              </w:rPr>
              <w:t>remark</w:t>
            </w:r>
            <w:r w:rsidR="00EE2253" w:rsidRPr="004859FA">
              <w:rPr>
                <w:rFonts w:ascii="Arial" w:hAnsi="Arial" w:cs="Arial"/>
              </w:rPr>
              <w:t xml:space="preserve"> the script. </w:t>
            </w:r>
            <w:r>
              <w:rPr>
                <w:rFonts w:ascii="Arial" w:hAnsi="Arial" w:cs="Arial"/>
              </w:rPr>
              <w:t xml:space="preserve">They will only act to correct any errors identified in the original marking.  </w:t>
            </w:r>
            <w:r w:rsidR="00EE2253" w:rsidRPr="004859FA">
              <w:rPr>
                <w:rFonts w:ascii="Arial" w:hAnsi="Arial" w:cs="Arial"/>
              </w:rPr>
              <w:t>Marking errors can occur as a result of: an admin error, a failure to apply the mark scheme where a task has a ‘right’ or ‘wrong’ answer</w:t>
            </w:r>
            <w:r w:rsidR="00C7036E">
              <w:rPr>
                <w:rFonts w:ascii="Arial" w:hAnsi="Arial" w:cs="Arial"/>
              </w:rPr>
              <w:t xml:space="preserve"> or</w:t>
            </w:r>
            <w:r w:rsidR="00EE2253" w:rsidRPr="004859FA">
              <w:rPr>
                <w:rFonts w:ascii="Arial" w:hAnsi="Arial" w:cs="Arial"/>
              </w:rPr>
              <w:t xml:space="preserve"> an unreasonable exercise of academic judgement. The checks will also include the clerical checks detailed above. </w:t>
            </w:r>
          </w:p>
          <w:p w14:paraId="17EA4F95" w14:textId="77777777" w:rsidR="00134E28" w:rsidRPr="004859FA" w:rsidRDefault="00134E28" w:rsidP="00C7036E">
            <w:pPr>
              <w:rPr>
                <w:rFonts w:ascii="Arial" w:hAnsi="Arial" w:cs="Arial"/>
              </w:rPr>
            </w:pPr>
          </w:p>
          <w:p w14:paraId="7056072F" w14:textId="12FBC4DF" w:rsidR="00EE2253" w:rsidRPr="009E375C" w:rsidRDefault="00EE2253" w:rsidP="00C7036E">
            <w:pPr>
              <w:rPr>
                <w:rFonts w:ascii="Arial" w:hAnsi="Arial" w:cs="Arial"/>
                <w:b/>
                <w:color w:val="FF0000"/>
              </w:rPr>
            </w:pPr>
            <w:r w:rsidRPr="009E375C">
              <w:rPr>
                <w:rFonts w:ascii="Arial" w:hAnsi="Arial" w:cs="Arial"/>
                <w:b/>
                <w:bCs/>
                <w:color w:val="FF0000"/>
              </w:rPr>
              <w:t>I</w:t>
            </w:r>
            <w:r w:rsidR="004859FA" w:rsidRPr="009E375C">
              <w:rPr>
                <w:rFonts w:ascii="Arial" w:hAnsi="Arial" w:cs="Arial"/>
                <w:b/>
                <w:bCs/>
                <w:color w:val="FF0000"/>
              </w:rPr>
              <w:t>mportant</w:t>
            </w:r>
            <w:r w:rsidRPr="009E375C">
              <w:rPr>
                <w:rFonts w:ascii="Arial" w:hAnsi="Arial" w:cs="Arial"/>
                <w:b/>
                <w:bCs/>
                <w:color w:val="FF0000"/>
              </w:rPr>
              <w:t>: T</w:t>
            </w:r>
            <w:r w:rsidRPr="009E375C">
              <w:rPr>
                <w:rFonts w:ascii="Arial" w:hAnsi="Arial" w:cs="Arial"/>
                <w:b/>
                <w:color w:val="FF0000"/>
              </w:rPr>
              <w:t xml:space="preserve">he final grade awarded may be lower than, higher than, or the same as the grade originally awarded.   </w:t>
            </w:r>
          </w:p>
          <w:p w14:paraId="22401531" w14:textId="2BEEF776" w:rsidR="00693999" w:rsidRPr="004859FA" w:rsidRDefault="00693999" w:rsidP="00693999">
            <w:pPr>
              <w:rPr>
                <w:rFonts w:ascii="Arial" w:hAnsi="Arial" w:cs="Arial"/>
                <w:b/>
                <w:color w:val="FF0000"/>
              </w:rPr>
            </w:pPr>
          </w:p>
        </w:tc>
      </w:tr>
      <w:tr w:rsidR="00EE2253" w14:paraId="6DF00407" w14:textId="77777777" w:rsidTr="00C7036E">
        <w:trPr>
          <w:trHeight w:val="602"/>
        </w:trPr>
        <w:tc>
          <w:tcPr>
            <w:tcW w:w="3964" w:type="dxa"/>
          </w:tcPr>
          <w:p w14:paraId="1A137698" w14:textId="127DE647" w:rsidR="00EE2253" w:rsidRPr="004859FA" w:rsidRDefault="00EE2253" w:rsidP="00C7036E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>Review of Marking with copy of post results amended script</w:t>
            </w:r>
          </w:p>
          <w:p w14:paraId="642ACACE" w14:textId="0A831C1B" w:rsidR="00EE2253" w:rsidRPr="004859FA" w:rsidRDefault="00EE2253" w:rsidP="00C7036E">
            <w:pPr>
              <w:rPr>
                <w:rFonts w:ascii="Arial" w:hAnsi="Arial" w:cs="Arial"/>
              </w:rPr>
            </w:pPr>
          </w:p>
        </w:tc>
        <w:tc>
          <w:tcPr>
            <w:tcW w:w="10104" w:type="dxa"/>
          </w:tcPr>
          <w:p w14:paraId="58B33473" w14:textId="36437200" w:rsidR="00EE2253" w:rsidRPr="004859FA" w:rsidRDefault="00EE2253" w:rsidP="00C7036E">
            <w:pPr>
              <w:rPr>
                <w:rFonts w:ascii="Arial" w:hAnsi="Arial" w:cs="Arial"/>
              </w:rPr>
            </w:pPr>
            <w:r w:rsidRPr="004859FA">
              <w:rPr>
                <w:rFonts w:ascii="Arial" w:hAnsi="Arial" w:cs="Arial"/>
              </w:rPr>
              <w:t>As previously described plus a copy of the post results amended script.</w:t>
            </w:r>
          </w:p>
        </w:tc>
      </w:tr>
      <w:tr w:rsidR="002D2E69" w14:paraId="08636428" w14:textId="77777777" w:rsidTr="00C7036E">
        <w:trPr>
          <w:trHeight w:val="602"/>
        </w:trPr>
        <w:tc>
          <w:tcPr>
            <w:tcW w:w="3964" w:type="dxa"/>
          </w:tcPr>
          <w:p w14:paraId="5FBD33A8" w14:textId="4930E020" w:rsidR="002D2E69" w:rsidRPr="004859FA" w:rsidRDefault="002D2E69" w:rsidP="00C703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Review of Moderation </w:t>
            </w:r>
          </w:p>
        </w:tc>
        <w:tc>
          <w:tcPr>
            <w:tcW w:w="10104" w:type="dxa"/>
          </w:tcPr>
          <w:p w14:paraId="7873AA91" w14:textId="34DE24A7" w:rsidR="002D2E69" w:rsidRPr="004859FA" w:rsidRDefault="002D2E69" w:rsidP="00C703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is a review of the original moderation to ensure that the assessment criteria has been fairly, reliably and consistently applied.  Where a c</w:t>
            </w:r>
            <w:r w:rsidRPr="002D2E69">
              <w:rPr>
                <w:rFonts w:ascii="Arial" w:hAnsi="Arial" w:cs="Arial"/>
              </w:rPr>
              <w:t>entre’s internally assessed marks (coursework or non-examination assessment) have been accepted without change by an awarding body, this service will not be available.</w:t>
            </w:r>
            <w:r>
              <w:rPr>
                <w:rFonts w:ascii="Arial" w:hAnsi="Arial" w:cs="Arial"/>
              </w:rPr>
              <w:t xml:space="preserve">  This service is </w:t>
            </w:r>
            <w:r w:rsidRPr="002D2E69">
              <w:rPr>
                <w:rFonts w:ascii="Arial" w:hAnsi="Arial" w:cs="Arial"/>
                <w:b/>
              </w:rPr>
              <w:t>not</w:t>
            </w:r>
            <w:r>
              <w:rPr>
                <w:rFonts w:ascii="Arial" w:hAnsi="Arial" w:cs="Arial"/>
              </w:rPr>
              <w:t xml:space="preserve"> available to individual candidates.</w:t>
            </w:r>
          </w:p>
        </w:tc>
      </w:tr>
    </w:tbl>
    <w:p w14:paraId="4B20147D" w14:textId="4C843A66" w:rsidR="004859FA" w:rsidRDefault="004859FA">
      <w:pPr>
        <w:rPr>
          <w:rFonts w:ascii="Arial" w:hAnsi="Arial" w:cs="Arial"/>
          <w:b/>
        </w:rPr>
      </w:pPr>
    </w:p>
    <w:p w14:paraId="07C1284F" w14:textId="18341C98" w:rsidR="00C7036E" w:rsidRDefault="00C7036E">
      <w:pPr>
        <w:rPr>
          <w:rFonts w:ascii="Arial" w:hAnsi="Arial" w:cs="Arial"/>
          <w:b/>
        </w:rPr>
      </w:pPr>
    </w:p>
    <w:p w14:paraId="45F3E512" w14:textId="13F3B7C2" w:rsidR="00C7036E" w:rsidRPr="004859FA" w:rsidRDefault="00C7036E" w:rsidP="00C7036E">
      <w:pPr>
        <w:rPr>
          <w:rFonts w:ascii="Arial" w:hAnsi="Arial" w:cs="Arial"/>
          <w:b/>
        </w:rPr>
      </w:pPr>
      <w:r w:rsidRPr="004859FA">
        <w:rPr>
          <w:rFonts w:ascii="Arial" w:hAnsi="Arial" w:cs="Arial"/>
          <w:b/>
        </w:rPr>
        <w:t>Post Results Services 202</w:t>
      </w:r>
      <w:r w:rsidR="00562A53">
        <w:rPr>
          <w:rFonts w:ascii="Arial" w:hAnsi="Arial" w:cs="Arial"/>
          <w:b/>
        </w:rPr>
        <w:t>6</w:t>
      </w:r>
      <w:r w:rsidR="005856A0">
        <w:rPr>
          <w:rFonts w:ascii="Arial" w:hAnsi="Arial" w:cs="Arial"/>
          <w:b/>
        </w:rPr>
        <w:t xml:space="preserve"> – GCSE </w:t>
      </w:r>
      <w:r w:rsidR="002D2E69">
        <w:rPr>
          <w:rFonts w:ascii="Arial" w:hAnsi="Arial" w:cs="Arial"/>
          <w:b/>
        </w:rPr>
        <w:t>L</w:t>
      </w:r>
      <w:r w:rsidR="005856A0">
        <w:rPr>
          <w:rFonts w:ascii="Arial" w:hAnsi="Arial" w:cs="Arial"/>
          <w:b/>
        </w:rPr>
        <w:t>evel</w:t>
      </w:r>
    </w:p>
    <w:p w14:paraId="2239A80C" w14:textId="2FCF3AEC" w:rsidR="00C7036E" w:rsidRDefault="00C7036E">
      <w:pPr>
        <w:rPr>
          <w:rFonts w:ascii="Arial" w:hAnsi="Arial" w:cs="Arial"/>
          <w:b/>
        </w:rPr>
      </w:pPr>
    </w:p>
    <w:p w14:paraId="3C14309F" w14:textId="77777777" w:rsidR="00693999" w:rsidRDefault="00693999">
      <w:pPr>
        <w:rPr>
          <w:rFonts w:ascii="Arial" w:hAnsi="Arial" w:cs="Arial"/>
          <w:b/>
        </w:rPr>
      </w:pPr>
    </w:p>
    <w:p w14:paraId="35F57E41" w14:textId="77777777" w:rsidR="007E09B5" w:rsidRDefault="007E09B5" w:rsidP="007E09B5">
      <w:pPr>
        <w:spacing w:after="0"/>
        <w:rPr>
          <w:rFonts w:ascii="Arial" w:hAnsi="Arial" w:cs="Arial"/>
          <w:b/>
        </w:rPr>
      </w:pPr>
    </w:p>
    <w:p w14:paraId="2BA3FBB8" w14:textId="7E55A059" w:rsidR="00932D0C" w:rsidRDefault="004859FA" w:rsidP="007E09B5">
      <w:pPr>
        <w:spacing w:after="0"/>
        <w:rPr>
          <w:rFonts w:ascii="Arial" w:hAnsi="Arial" w:cs="Arial"/>
          <w:b/>
        </w:rPr>
      </w:pPr>
      <w:r w:rsidRPr="004859FA">
        <w:rPr>
          <w:rFonts w:ascii="Arial" w:hAnsi="Arial" w:cs="Arial"/>
          <w:b/>
        </w:rPr>
        <w:t>Post Results Services 202</w:t>
      </w:r>
      <w:r w:rsidR="00562A53">
        <w:rPr>
          <w:rFonts w:ascii="Arial" w:hAnsi="Arial" w:cs="Arial"/>
          <w:b/>
        </w:rPr>
        <w:t>6</w:t>
      </w:r>
      <w:r w:rsidR="002D2E69">
        <w:rPr>
          <w:rFonts w:ascii="Arial" w:hAnsi="Arial" w:cs="Arial"/>
          <w:b/>
        </w:rPr>
        <w:t xml:space="preserve"> GCSE Level</w:t>
      </w:r>
      <w:r w:rsidRPr="004859FA">
        <w:rPr>
          <w:rFonts w:ascii="Arial" w:hAnsi="Arial" w:cs="Arial"/>
          <w:b/>
        </w:rPr>
        <w:t>: Fees and Deadlines</w:t>
      </w:r>
    </w:p>
    <w:p w14:paraId="0C621BCA" w14:textId="318036B7" w:rsidR="0048301D" w:rsidRDefault="00C7036E">
      <w:pPr>
        <w:rPr>
          <w:rFonts w:ascii="Arial" w:hAnsi="Arial" w:cs="Arial"/>
          <w:i/>
        </w:rPr>
      </w:pPr>
      <w:r w:rsidRPr="00C7036E">
        <w:rPr>
          <w:rFonts w:ascii="Arial" w:hAnsi="Arial" w:cs="Arial"/>
        </w:rPr>
        <w:t xml:space="preserve">Fees shown below are per candidate </w:t>
      </w:r>
      <w:r w:rsidRPr="00C7036E">
        <w:rPr>
          <w:rFonts w:ascii="Arial" w:hAnsi="Arial" w:cs="Arial"/>
          <w:b/>
        </w:rPr>
        <w:t>per exam unit</w:t>
      </w:r>
      <w:r w:rsidRPr="00C7036E">
        <w:rPr>
          <w:rFonts w:ascii="Arial" w:hAnsi="Arial" w:cs="Arial"/>
        </w:rPr>
        <w:t>; many exams have more than one unit.  For example</w:t>
      </w:r>
      <w:r w:rsidR="004446A0">
        <w:rPr>
          <w:rFonts w:ascii="Arial" w:hAnsi="Arial" w:cs="Arial"/>
        </w:rPr>
        <w:t>:</w:t>
      </w:r>
      <w:r w:rsidR="0048301D">
        <w:rPr>
          <w:rFonts w:ascii="Arial" w:hAnsi="Arial" w:cs="Arial"/>
        </w:rPr>
        <w:t xml:space="preserve"> GCSE</w:t>
      </w:r>
      <w:r w:rsidRPr="00C7036E">
        <w:rPr>
          <w:rFonts w:ascii="Arial" w:hAnsi="Arial" w:cs="Arial"/>
        </w:rPr>
        <w:t xml:space="preserve"> Maths had three </w:t>
      </w:r>
      <w:r w:rsidR="0048301D">
        <w:rPr>
          <w:rFonts w:ascii="Arial" w:hAnsi="Arial" w:cs="Arial"/>
        </w:rPr>
        <w:t>90-minute</w:t>
      </w:r>
      <w:r w:rsidRPr="00C7036E">
        <w:rPr>
          <w:rFonts w:ascii="Arial" w:hAnsi="Arial" w:cs="Arial"/>
        </w:rPr>
        <w:t xml:space="preserve"> papers - each of these papers is a unit and would attract the fee listed below.</w:t>
      </w:r>
      <w:r w:rsidRPr="00C7036E">
        <w:rPr>
          <w:rFonts w:ascii="Arial" w:hAnsi="Arial" w:cs="Arial"/>
          <w:i/>
        </w:rPr>
        <w:t xml:space="preserve">  NB You do not have to have every paper for a subject reviewed.</w:t>
      </w:r>
    </w:p>
    <w:tbl>
      <w:tblPr>
        <w:tblW w:w="13892" w:type="dxa"/>
        <w:tblInd w:w="-5" w:type="dxa"/>
        <w:tblLook w:val="04A0" w:firstRow="1" w:lastRow="0" w:firstColumn="1" w:lastColumn="0" w:noHBand="0" w:noVBand="1"/>
      </w:tblPr>
      <w:tblGrid>
        <w:gridCol w:w="1317"/>
        <w:gridCol w:w="2511"/>
        <w:gridCol w:w="1599"/>
        <w:gridCol w:w="2127"/>
        <w:gridCol w:w="2227"/>
        <w:gridCol w:w="4111"/>
      </w:tblGrid>
      <w:tr w:rsidR="0048301D" w:rsidRPr="00932D0C" w14:paraId="2C33DABC" w14:textId="77777777" w:rsidTr="007E09B5">
        <w:trPr>
          <w:trHeight w:val="1650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64EF2" w14:textId="77777777" w:rsidR="0048301D" w:rsidRPr="00932D0C" w:rsidRDefault="0048301D" w:rsidP="00932D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CC857" w14:textId="43AFD1CE" w:rsidR="0048301D" w:rsidRPr="004859FA" w:rsidRDefault="0048301D" w:rsidP="004859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859FA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SNA deadline: midday 2</w:t>
            </w:r>
            <w:r w:rsidR="001D43C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1</w:t>
            </w:r>
            <w:r w:rsidRPr="004859FA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/09/2</w:t>
            </w:r>
            <w:r w:rsidR="00816665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6</w:t>
            </w:r>
            <w:r w:rsidRPr="004859FA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  <w:p w14:paraId="42CF5E53" w14:textId="48B95FB8" w:rsidR="0048301D" w:rsidRPr="00932D0C" w:rsidRDefault="0048301D" w:rsidP="004859FA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kern w:val="0"/>
                <w:lang w:eastAsia="en-GB"/>
                <w14:ligatures w14:val="none"/>
              </w:rPr>
            </w:pPr>
            <w:r w:rsidRPr="00C7036E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 xml:space="preserve">in order to process before awarding body deadline of </w:t>
            </w:r>
            <w:r w:rsidRPr="00C7036E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2</w:t>
            </w:r>
            <w:r w:rsidR="00816665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4</w:t>
            </w:r>
            <w:r w:rsidRPr="00C7036E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/09/2</w:t>
            </w:r>
            <w:r w:rsidR="00816665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6</w:t>
            </w:r>
            <w:r w:rsidR="007C4025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*</w:t>
            </w:r>
          </w:p>
        </w:tc>
        <w:tc>
          <w:tcPr>
            <w:tcW w:w="37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FFC2A2" w14:textId="5893F0D0" w:rsidR="0048301D" w:rsidRPr="004859FA" w:rsidRDefault="0048301D" w:rsidP="004859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859FA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SNA deadline: midday 2</w:t>
            </w:r>
            <w:r w:rsidR="001D43C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1</w:t>
            </w:r>
            <w:r w:rsidRPr="004859FA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/09/2</w:t>
            </w:r>
            <w:r w:rsidR="00816665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6</w:t>
            </w:r>
            <w:r w:rsidRPr="004859FA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  <w:p w14:paraId="3582EA2E" w14:textId="6AB8B057" w:rsidR="0048301D" w:rsidRPr="00C7036E" w:rsidRDefault="0048301D" w:rsidP="004859FA">
            <w:pPr>
              <w:spacing w:after="0" w:line="240" w:lineRule="auto"/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</w:pPr>
            <w:r w:rsidRPr="00C7036E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 xml:space="preserve">in order to process before awarding body deadline of </w:t>
            </w:r>
            <w:r w:rsidRPr="00C7036E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2</w:t>
            </w:r>
            <w:r w:rsidR="00816665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4</w:t>
            </w:r>
            <w:r w:rsidRPr="00C7036E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/09/2</w:t>
            </w:r>
            <w:r w:rsidR="00816665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6</w:t>
            </w:r>
            <w:r w:rsidR="0068436B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*</w:t>
            </w:r>
          </w:p>
          <w:p w14:paraId="1BFD21B7" w14:textId="77777777" w:rsidR="0048301D" w:rsidRPr="004859FA" w:rsidRDefault="0048301D" w:rsidP="004859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  <w:p w14:paraId="286269C6" w14:textId="2A7B0E2B" w:rsidR="0048301D" w:rsidRPr="00932D0C" w:rsidRDefault="0048301D" w:rsidP="004859FA">
            <w:pPr>
              <w:rPr>
                <w:rFonts w:ascii="Arial" w:hAnsi="Arial" w:cs="Arial"/>
              </w:rPr>
            </w:pP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Outcome issued within 10 calendar days of application</w:t>
            </w:r>
            <w:r w:rsidRPr="004859FA">
              <w:rPr>
                <w:rFonts w:ascii="Arial" w:hAnsi="Arial" w:cs="Arial"/>
                <w:noProof/>
              </w:rPr>
              <w:t xml:space="preserve"> </w:t>
            </w:r>
            <w:r w:rsidRPr="004859FA">
              <w:rPr>
                <w:rFonts w:ascii="Arial" w:hAnsi="Arial" w:cs="Arial"/>
                <w:noProof/>
              </w:rPr>
              <w:drawing>
                <wp:anchor distT="36576" distB="36576" distL="36576" distR="36576" simplePos="0" relativeHeight="251661312" behindDoc="0" locked="0" layoutInCell="1" allowOverlap="1" wp14:anchorId="684A28AB" wp14:editId="00071346">
                  <wp:simplePos x="0" y="0"/>
                  <wp:positionH relativeFrom="margin">
                    <wp:posOffset>4359910</wp:posOffset>
                  </wp:positionH>
                  <wp:positionV relativeFrom="paragraph">
                    <wp:posOffset>-8978265</wp:posOffset>
                  </wp:positionV>
                  <wp:extent cx="2057400" cy="726544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726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CC9FE" w14:textId="578B7DF3" w:rsidR="0048301D" w:rsidRPr="004859FA" w:rsidRDefault="0048301D" w:rsidP="004859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859FA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SNA deadline: midday 2</w:t>
            </w:r>
            <w:r w:rsidR="001D43CC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1</w:t>
            </w:r>
            <w:r w:rsidRPr="004859FA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/09/2</w:t>
            </w:r>
            <w:r w:rsidR="00816665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6</w:t>
            </w:r>
          </w:p>
          <w:p w14:paraId="4F8DC29B" w14:textId="4A51E414" w:rsidR="0048301D" w:rsidRPr="00C7036E" w:rsidRDefault="0048301D" w:rsidP="004859FA">
            <w:pPr>
              <w:spacing w:after="0" w:line="240" w:lineRule="auto"/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</w:pPr>
            <w:r w:rsidRPr="00C7036E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 xml:space="preserve">in order to process before awarding body deadline of </w:t>
            </w:r>
            <w:r w:rsidR="00130E69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2</w:t>
            </w:r>
            <w:r w:rsidR="00816665">
              <w:rPr>
                <w:rFonts w:ascii="Arial" w:eastAsia="Times New Roman" w:hAnsi="Arial" w:cs="Arial"/>
                <w:bCs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4</w:t>
            </w:r>
            <w:r w:rsidRPr="00C7036E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/09/2</w:t>
            </w:r>
            <w:r w:rsidR="00816665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6</w:t>
            </w:r>
            <w:r w:rsidR="0068436B">
              <w:rPr>
                <w:rFonts w:ascii="Arial" w:eastAsia="Times New Roman" w:hAnsi="Arial" w:cs="Arial"/>
                <w:i/>
                <w:color w:val="808080" w:themeColor="background1" w:themeShade="80"/>
                <w:kern w:val="0"/>
                <w:lang w:eastAsia="en-GB"/>
                <w14:ligatures w14:val="none"/>
              </w:rPr>
              <w:t>*</w:t>
            </w:r>
          </w:p>
          <w:p w14:paraId="0C6F8A08" w14:textId="77777777" w:rsidR="0048301D" w:rsidRPr="004859FA" w:rsidRDefault="0048301D" w:rsidP="004859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  <w:p w14:paraId="7B7AAC60" w14:textId="77557730" w:rsidR="0048301D" w:rsidRPr="00932D0C" w:rsidRDefault="0048301D" w:rsidP="004859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Outcome issued within </w:t>
            </w:r>
            <w:r w:rsidRPr="004859F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 calendar days of application</w:t>
            </w:r>
          </w:p>
        </w:tc>
      </w:tr>
      <w:tr w:rsidR="0048301D" w:rsidRPr="00932D0C" w14:paraId="6152B3AA" w14:textId="77777777" w:rsidTr="007E09B5">
        <w:trPr>
          <w:trHeight w:val="57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B1B83" w14:textId="77777777" w:rsidR="0048301D" w:rsidRPr="00932D0C" w:rsidRDefault="0048301D" w:rsidP="00932D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B59CA" w14:textId="77777777" w:rsidR="0048301D" w:rsidRPr="00932D0C" w:rsidRDefault="0048301D" w:rsidP="00932D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Access to scripts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F0751F" w14:textId="77777777" w:rsidR="0048301D" w:rsidRPr="00932D0C" w:rsidRDefault="0048301D" w:rsidP="00932D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Clerical check of marks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9FED3" w14:textId="32C4506F" w:rsidR="0048301D" w:rsidRPr="00932D0C" w:rsidRDefault="001D43CC" w:rsidP="00932D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</w:t>
            </w:r>
            <w:r w:rsidR="0048301D"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opy of checked script 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038A9" w14:textId="77777777" w:rsidR="0048301D" w:rsidRPr="00932D0C" w:rsidRDefault="0048301D" w:rsidP="00932D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Review of marking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A8CA7" w14:textId="260FEEB0" w:rsidR="0048301D" w:rsidRPr="00932D0C" w:rsidRDefault="001D43CC" w:rsidP="00130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</w:t>
            </w: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opy of checked script</w:t>
            </w:r>
          </w:p>
        </w:tc>
      </w:tr>
      <w:tr w:rsidR="001D43CC" w:rsidRPr="00932D0C" w14:paraId="277DB9F2" w14:textId="77777777" w:rsidTr="007E09B5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36829" w14:textId="77777777" w:rsidR="001D43CC" w:rsidRPr="00857FA7" w:rsidRDefault="001D43CC" w:rsidP="001D43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highlight w:val="yellow"/>
                <w:lang w:eastAsia="en-GB"/>
                <w14:ligatures w14:val="none"/>
              </w:rPr>
            </w:pPr>
            <w:r w:rsidRPr="00857FA7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AQA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FB9D9" w14:textId="3F92346B" w:rsidR="001D43CC" w:rsidRPr="00932D0C" w:rsidRDefault="001D43CC" w:rsidP="001D4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4859F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Charge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98236" w14:textId="4282877B" w:rsidR="001D43CC" w:rsidRPr="007E09B5" w:rsidRDefault="001D43CC" w:rsidP="001D4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E09B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£9.70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53D4A" w14:textId="49E709AA" w:rsidR="001D43CC" w:rsidRPr="007E09B5" w:rsidRDefault="001D43CC" w:rsidP="001D4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highlight w:val="green"/>
                <w:lang w:eastAsia="en-GB"/>
                <w14:ligatures w14:val="none"/>
              </w:rPr>
            </w:pPr>
            <w:r w:rsidRPr="007E09B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additional charge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C0D38" w14:textId="079CFE52" w:rsidR="001D43CC" w:rsidRPr="007E09B5" w:rsidRDefault="001D43CC" w:rsidP="001D4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E09B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£44.85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83F5E8" w14:textId="1DAB62EA" w:rsidR="001D43CC" w:rsidRPr="007E09B5" w:rsidRDefault="001D43CC" w:rsidP="001D4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E09B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additional charge</w:t>
            </w:r>
          </w:p>
        </w:tc>
      </w:tr>
      <w:tr w:rsidR="001D43CC" w:rsidRPr="00932D0C" w14:paraId="5F4146CE" w14:textId="77777777" w:rsidTr="007E09B5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34BB6" w14:textId="77777777" w:rsidR="001D43CC" w:rsidRPr="00857FA7" w:rsidRDefault="001D43CC" w:rsidP="001D43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highlight w:val="yellow"/>
                <w:lang w:eastAsia="en-GB"/>
                <w14:ligatures w14:val="none"/>
              </w:rPr>
            </w:pPr>
            <w:r w:rsidRPr="000C042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OCR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331B27" w14:textId="77777777" w:rsidR="00FE46C5" w:rsidRDefault="00FE46C5" w:rsidP="001D4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  <w:p w14:paraId="1F8C53F2" w14:textId="6248495B" w:rsidR="001D43CC" w:rsidRPr="00932D0C" w:rsidRDefault="001D43CC" w:rsidP="001D4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4859F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Charge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D21AF" w14:textId="685AE6FA" w:rsidR="001D43CC" w:rsidRPr="007E09B5" w:rsidRDefault="001D43CC" w:rsidP="001D4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E09B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£12.00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22E50" w14:textId="4FB5D621" w:rsidR="001D43CC" w:rsidRPr="007E09B5" w:rsidRDefault="001D43CC" w:rsidP="001D4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highlight w:val="green"/>
                <w:lang w:eastAsia="en-GB"/>
                <w14:ligatures w14:val="none"/>
              </w:rPr>
            </w:pPr>
            <w:r w:rsidRPr="007E09B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additional charge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95E93" w14:textId="082DFB6A" w:rsidR="001D43CC" w:rsidRPr="007E09B5" w:rsidRDefault="001D43CC" w:rsidP="001D4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E09B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£67.75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0E0778" w14:textId="070AC3BA" w:rsidR="001D43CC" w:rsidRPr="007E09B5" w:rsidRDefault="001D43CC" w:rsidP="001D4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E09B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additional charge</w:t>
            </w:r>
          </w:p>
        </w:tc>
      </w:tr>
      <w:tr w:rsidR="0048301D" w:rsidRPr="00932D0C" w14:paraId="49AE2849" w14:textId="77777777" w:rsidTr="007E09B5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75864" w14:textId="77777777" w:rsidR="0048301D" w:rsidRPr="000C042E" w:rsidRDefault="0048301D" w:rsidP="004830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C042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EDEXCEL/</w:t>
            </w:r>
          </w:p>
          <w:p w14:paraId="66464039" w14:textId="4FEB0F1A" w:rsidR="0048301D" w:rsidRPr="00857FA7" w:rsidRDefault="0048301D" w:rsidP="004830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highlight w:val="yellow"/>
                <w:lang w:eastAsia="en-GB"/>
                <w14:ligatures w14:val="none"/>
              </w:rPr>
            </w:pPr>
            <w:r w:rsidRPr="000C042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PEARSON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3C6DAD" w14:textId="77777777" w:rsidR="00FE46C5" w:rsidRDefault="00FE46C5" w:rsidP="004830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  <w:p w14:paraId="301AC06C" w14:textId="3547595F" w:rsidR="0048301D" w:rsidRPr="00932D0C" w:rsidRDefault="0048301D" w:rsidP="004830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4859F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Charge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4B06D" w14:textId="3C1CBD50" w:rsidR="0048301D" w:rsidRPr="007E09B5" w:rsidRDefault="0048301D" w:rsidP="004830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E09B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  <w:r w:rsidR="000C042E" w:rsidRPr="007E09B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14.00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0FA20" w14:textId="46AB3B10" w:rsidR="0048301D" w:rsidRPr="007E09B5" w:rsidRDefault="000C042E" w:rsidP="004830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highlight w:val="green"/>
                <w:lang w:eastAsia="en-GB"/>
                <w14:ligatures w14:val="none"/>
              </w:rPr>
            </w:pPr>
            <w:r w:rsidRPr="007E09B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£15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E53D0" w14:textId="68E39846" w:rsidR="0048301D" w:rsidRPr="007E09B5" w:rsidRDefault="0048301D" w:rsidP="004830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E09B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  <w:r w:rsidR="000C042E" w:rsidRPr="007E09B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50.00</w:t>
            </w:r>
            <w:r w:rsidR="007E09B5" w:rsidRPr="007E09B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**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21360" w14:textId="5B255724" w:rsidR="0048301D" w:rsidRPr="007E09B5" w:rsidRDefault="001D43CC" w:rsidP="004830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highlight w:val="green"/>
                <w:lang w:eastAsia="en-GB"/>
                <w14:ligatures w14:val="none"/>
              </w:rPr>
            </w:pPr>
            <w:r w:rsidRPr="007E09B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£15</w:t>
            </w:r>
          </w:p>
        </w:tc>
      </w:tr>
      <w:tr w:rsidR="007E09B5" w:rsidRPr="00932D0C" w14:paraId="54468FD1" w14:textId="77777777" w:rsidTr="007E09B5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479B46" w14:textId="3D315527" w:rsidR="007E09B5" w:rsidRPr="0068436B" w:rsidRDefault="007E09B5" w:rsidP="007E09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8436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WJEC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1C8BE5" w14:textId="289C7B5E" w:rsidR="007E09B5" w:rsidRPr="004859FA" w:rsidRDefault="007E09B5" w:rsidP="007E09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4859F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No Charge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2FA444" w14:textId="16359E2B" w:rsidR="007E09B5" w:rsidRPr="00932D0C" w:rsidRDefault="007E09B5" w:rsidP="007E09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£11.00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BD708A" w14:textId="22018302" w:rsidR="007E09B5" w:rsidRDefault="007E09B5" w:rsidP="007E09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n/a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31B94" w14:textId="2F0B9DB9" w:rsidR="007E09B5" w:rsidRPr="00932D0C" w:rsidRDefault="007E09B5" w:rsidP="007E09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£4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</w:t>
            </w:r>
            <w:r w:rsidRPr="00932D0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.00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95AE25" w14:textId="6BAE8C4F" w:rsidR="007E09B5" w:rsidRDefault="007E09B5" w:rsidP="007E09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n/a</w:t>
            </w:r>
          </w:p>
        </w:tc>
      </w:tr>
      <w:tr w:rsidR="007E09B5" w:rsidRPr="00932D0C" w14:paraId="0663F9D1" w14:textId="77777777" w:rsidTr="007E09B5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4C4D44" w14:textId="0239DD29" w:rsidR="007E09B5" w:rsidRPr="00857FA7" w:rsidRDefault="007E09B5" w:rsidP="007E09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highlight w:val="yellow"/>
                <w:lang w:eastAsia="en-GB"/>
                <w14:ligatures w14:val="none"/>
              </w:rPr>
            </w:pPr>
            <w:r w:rsidRPr="007E09B5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NCFE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3CEDE3" w14:textId="42873662" w:rsidR="007E09B5" w:rsidRPr="00932D0C" w:rsidRDefault="007E09B5" w:rsidP="007E09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£13.50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7F028C" w14:textId="517E66E0" w:rsidR="007E09B5" w:rsidRPr="00932D0C" w:rsidRDefault="007E09B5" w:rsidP="007E09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£5.00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1699B" w14:textId="280283EF" w:rsidR="007E09B5" w:rsidRPr="00307BD2" w:rsidRDefault="00FE46C5" w:rsidP="007E09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highlight w:val="green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£13.50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7AC8E1" w14:textId="07D09177" w:rsidR="007E09B5" w:rsidRPr="00932D0C" w:rsidRDefault="007E09B5" w:rsidP="007E09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£52.00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7923ED" w14:textId="038C37DA" w:rsidR="007E09B5" w:rsidRPr="00307BD2" w:rsidRDefault="00FE46C5" w:rsidP="007E09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highlight w:val="green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£13.50</w:t>
            </w:r>
          </w:p>
        </w:tc>
      </w:tr>
    </w:tbl>
    <w:p w14:paraId="1097A77D" w14:textId="4342C8D8" w:rsidR="007C4025" w:rsidRDefault="007C4025" w:rsidP="007E09B5">
      <w:pPr>
        <w:spacing w:before="120" w:after="120" w:line="200" w:lineRule="exact"/>
        <w:rPr>
          <w:rFonts w:ascii="Calibri" w:hAnsi="Calibri" w:cs="Calibri"/>
          <w:i/>
        </w:rPr>
      </w:pPr>
      <w:r w:rsidRPr="00367A85">
        <w:rPr>
          <w:rFonts w:ascii="Calibri" w:hAnsi="Calibri" w:cs="Calibri"/>
          <w:i/>
        </w:rPr>
        <w:t xml:space="preserve">*Exam scripts are usually available on the day that they are requested.  </w:t>
      </w:r>
      <w:r w:rsidR="00E437B5" w:rsidRPr="00367A85">
        <w:rPr>
          <w:rFonts w:ascii="Calibri" w:hAnsi="Calibri" w:cs="Calibri"/>
          <w:i/>
        </w:rPr>
        <w:t>However,</w:t>
      </w:r>
      <w:r w:rsidRPr="00367A85">
        <w:rPr>
          <w:rFonts w:ascii="Calibri" w:hAnsi="Calibri" w:cs="Calibri"/>
          <w:i/>
        </w:rPr>
        <w:t xml:space="preserve"> if you require your script to inform a decision about a possible review of marking you should request it as soon as possible </w:t>
      </w:r>
      <w:r w:rsidR="00367A85" w:rsidRPr="00367A85">
        <w:rPr>
          <w:rFonts w:ascii="Calibri" w:hAnsi="Calibri" w:cs="Calibri"/>
          <w:i/>
        </w:rPr>
        <w:t xml:space="preserve">and no later than the </w:t>
      </w:r>
      <w:r w:rsidR="00F31E57">
        <w:rPr>
          <w:rFonts w:ascii="Calibri" w:hAnsi="Calibri" w:cs="Calibri"/>
          <w:i/>
        </w:rPr>
        <w:t>3rd</w:t>
      </w:r>
      <w:r w:rsidR="00340965">
        <w:rPr>
          <w:rFonts w:ascii="Calibri" w:hAnsi="Calibri" w:cs="Calibri"/>
          <w:i/>
        </w:rPr>
        <w:t xml:space="preserve"> </w:t>
      </w:r>
      <w:r w:rsidR="00F31E57">
        <w:rPr>
          <w:rFonts w:ascii="Calibri" w:hAnsi="Calibri" w:cs="Calibri"/>
          <w:i/>
        </w:rPr>
        <w:t xml:space="preserve">of </w:t>
      </w:r>
      <w:r w:rsidR="00367A85" w:rsidRPr="00367A85">
        <w:rPr>
          <w:rFonts w:ascii="Calibri" w:hAnsi="Calibri" w:cs="Calibri"/>
          <w:i/>
        </w:rPr>
        <w:t>September 202</w:t>
      </w:r>
      <w:r w:rsidR="00340965">
        <w:rPr>
          <w:rFonts w:ascii="Calibri" w:hAnsi="Calibri" w:cs="Calibri"/>
          <w:i/>
        </w:rPr>
        <w:t>6</w:t>
      </w:r>
      <w:r w:rsidR="00130E69">
        <w:rPr>
          <w:rFonts w:ascii="Calibri" w:hAnsi="Calibri" w:cs="Calibri"/>
          <w:i/>
        </w:rPr>
        <w:t xml:space="preserve"> to be certain you will have it in good time.</w:t>
      </w:r>
    </w:p>
    <w:p w14:paraId="1887A11E" w14:textId="1C5B37AB" w:rsidR="007E09B5" w:rsidRDefault="007E09B5" w:rsidP="007E09B5">
      <w:pPr>
        <w:spacing w:line="200" w:lineRule="exac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** Review of marking for GCSE Drama Practical Performance costs £73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7508"/>
      </w:tblGrid>
      <w:tr w:rsidR="00130E69" w14:paraId="26C23074" w14:textId="77777777" w:rsidTr="00E437B5">
        <w:trPr>
          <w:trHeight w:val="2082"/>
        </w:trPr>
        <w:tc>
          <w:tcPr>
            <w:tcW w:w="7508" w:type="dxa"/>
          </w:tcPr>
          <w:p w14:paraId="3AFDC983" w14:textId="031A1A3E" w:rsidR="00DC462A" w:rsidRPr="00DC462A" w:rsidRDefault="00DC462A" w:rsidP="00DC462A">
            <w:pPr>
              <w:spacing w:before="120" w:line="200" w:lineRule="exact"/>
              <w:rPr>
                <w:rFonts w:ascii="Arial" w:hAnsi="Arial" w:cs="Arial"/>
                <w:b/>
              </w:rPr>
            </w:pPr>
            <w:r w:rsidRPr="00DC462A">
              <w:rPr>
                <w:rFonts w:ascii="Arial" w:hAnsi="Arial" w:cs="Arial"/>
                <w:b/>
              </w:rPr>
              <w:t>Payment must be made before a service can be requested.</w:t>
            </w:r>
          </w:p>
          <w:p w14:paraId="352884DA" w14:textId="77777777" w:rsidR="00DC462A" w:rsidRPr="00340965" w:rsidRDefault="00DC462A" w:rsidP="00DC462A">
            <w:pPr>
              <w:spacing w:before="120" w:line="200" w:lineRule="exact"/>
              <w:rPr>
                <w:rFonts w:ascii="Arial" w:hAnsi="Arial" w:cs="Arial"/>
                <w:bCs/>
              </w:rPr>
            </w:pPr>
            <w:r w:rsidRPr="00340965">
              <w:rPr>
                <w:rFonts w:ascii="Arial" w:hAnsi="Arial" w:cs="Arial"/>
                <w:bCs/>
              </w:rPr>
              <w:t>Bank transfer details:</w:t>
            </w:r>
          </w:p>
          <w:p w14:paraId="5BBF00CA" w14:textId="77777777" w:rsidR="00DC462A" w:rsidRPr="00340965" w:rsidRDefault="00DC462A" w:rsidP="00DC462A">
            <w:pPr>
              <w:spacing w:before="120" w:line="200" w:lineRule="exact"/>
              <w:rPr>
                <w:rFonts w:ascii="Arial" w:hAnsi="Arial" w:cs="Arial"/>
                <w:bCs/>
                <w:iCs/>
              </w:rPr>
            </w:pPr>
            <w:r w:rsidRPr="00340965">
              <w:rPr>
                <w:rFonts w:ascii="Arial" w:hAnsi="Arial" w:cs="Arial"/>
                <w:bCs/>
                <w:iCs/>
              </w:rPr>
              <w:t>The Redhill Academy Trust</w:t>
            </w:r>
          </w:p>
          <w:p w14:paraId="498E29B6" w14:textId="77777777" w:rsidR="00DC462A" w:rsidRPr="00340965" w:rsidRDefault="00DC462A" w:rsidP="00DC462A">
            <w:pPr>
              <w:spacing w:before="120" w:line="200" w:lineRule="exact"/>
              <w:rPr>
                <w:rFonts w:ascii="Arial" w:hAnsi="Arial" w:cs="Arial"/>
                <w:bCs/>
                <w:iCs/>
              </w:rPr>
            </w:pPr>
            <w:r w:rsidRPr="00340965">
              <w:rPr>
                <w:rFonts w:ascii="Arial" w:hAnsi="Arial" w:cs="Arial"/>
                <w:bCs/>
                <w:iCs/>
              </w:rPr>
              <w:t>Lloyds Bank</w:t>
            </w:r>
          </w:p>
          <w:p w14:paraId="6DE30D45" w14:textId="77777777" w:rsidR="00DC462A" w:rsidRPr="00340965" w:rsidRDefault="00DC462A" w:rsidP="00DC462A">
            <w:pPr>
              <w:spacing w:before="120" w:line="200" w:lineRule="exact"/>
              <w:rPr>
                <w:rFonts w:ascii="Arial" w:hAnsi="Arial" w:cs="Arial"/>
                <w:bCs/>
                <w:iCs/>
              </w:rPr>
            </w:pPr>
            <w:r w:rsidRPr="00340965">
              <w:rPr>
                <w:rFonts w:ascii="Arial" w:hAnsi="Arial" w:cs="Arial"/>
                <w:bCs/>
                <w:iCs/>
              </w:rPr>
              <w:t>Sort Code: 30 96 18</w:t>
            </w:r>
          </w:p>
          <w:p w14:paraId="3695AAB2" w14:textId="3A810E52" w:rsidR="00130E69" w:rsidRDefault="00DC462A" w:rsidP="00DC462A">
            <w:pPr>
              <w:spacing w:before="18" w:after="120" w:line="200" w:lineRule="exact"/>
              <w:rPr>
                <w:rFonts w:ascii="Calibri" w:hAnsi="Calibri" w:cs="Calibri"/>
                <w:i/>
              </w:rPr>
            </w:pPr>
            <w:r w:rsidRPr="00340965">
              <w:rPr>
                <w:rFonts w:ascii="Arial" w:hAnsi="Arial" w:cs="Arial"/>
                <w:bCs/>
                <w:iCs/>
              </w:rPr>
              <w:t>Account: 54763060</w:t>
            </w:r>
          </w:p>
        </w:tc>
      </w:tr>
    </w:tbl>
    <w:p w14:paraId="408A572D" w14:textId="65A55AA4" w:rsidR="00130E69" w:rsidRDefault="00130E69" w:rsidP="00130E69">
      <w:pPr>
        <w:spacing w:before="18" w:line="200" w:lineRule="exact"/>
      </w:pPr>
    </w:p>
    <w:sectPr w:rsidR="00130E69" w:rsidSect="001338BC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DEBB4" w14:textId="77777777" w:rsidR="001968EC" w:rsidRDefault="001968EC" w:rsidP="00A40038">
      <w:pPr>
        <w:spacing w:after="0" w:line="240" w:lineRule="auto"/>
      </w:pPr>
      <w:r>
        <w:separator/>
      </w:r>
    </w:p>
  </w:endnote>
  <w:endnote w:type="continuationSeparator" w:id="0">
    <w:p w14:paraId="78613BD3" w14:textId="77777777" w:rsidR="001968EC" w:rsidRDefault="001968EC" w:rsidP="00A40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1EF95" w14:textId="747DAA58" w:rsidR="00111977" w:rsidRDefault="00111977">
    <w:pPr>
      <w:pStyle w:val="Foo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3FCF339" wp14:editId="5E92EC4F">
          <wp:simplePos x="0" y="0"/>
          <wp:positionH relativeFrom="column">
            <wp:posOffset>7200900</wp:posOffset>
          </wp:positionH>
          <wp:positionV relativeFrom="bottomMargin">
            <wp:posOffset>-209550</wp:posOffset>
          </wp:positionV>
          <wp:extent cx="1818000" cy="720000"/>
          <wp:effectExtent l="0" t="0" r="0" b="444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 Logo (alt) JPEG - lower res, screen use, white backgroun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80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CAE1C" w14:textId="77777777" w:rsidR="001968EC" w:rsidRDefault="001968EC" w:rsidP="00A40038">
      <w:pPr>
        <w:spacing w:after="0" w:line="240" w:lineRule="auto"/>
      </w:pPr>
      <w:r>
        <w:separator/>
      </w:r>
    </w:p>
  </w:footnote>
  <w:footnote w:type="continuationSeparator" w:id="0">
    <w:p w14:paraId="51675FED" w14:textId="77777777" w:rsidR="001968EC" w:rsidRDefault="001968EC" w:rsidP="00A40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B942" w14:textId="630F7C0D" w:rsidR="009E375C" w:rsidRDefault="00111977">
    <w:pPr>
      <w:pStyle w:val="Header"/>
    </w:pPr>
    <w:r w:rsidRPr="00D10039">
      <w:rPr>
        <w:noProof/>
      </w:rPr>
      <w:drawing>
        <wp:anchor distT="0" distB="0" distL="114300" distR="114300" simplePos="0" relativeHeight="251661312" behindDoc="0" locked="0" layoutInCell="1" allowOverlap="1" wp14:anchorId="6416E4EC" wp14:editId="3754E72E">
          <wp:simplePos x="0" y="0"/>
          <wp:positionH relativeFrom="rightMargin">
            <wp:posOffset>-8891905</wp:posOffset>
          </wp:positionH>
          <wp:positionV relativeFrom="page">
            <wp:posOffset>220345</wp:posOffset>
          </wp:positionV>
          <wp:extent cx="2342824" cy="825566"/>
          <wp:effectExtent l="0" t="0" r="63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2824" cy="8255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7A2A41" w14:textId="16B39C1C" w:rsidR="00932D0C" w:rsidRDefault="00932D0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038"/>
    <w:rsid w:val="00086649"/>
    <w:rsid w:val="000C042E"/>
    <w:rsid w:val="00111977"/>
    <w:rsid w:val="00130E69"/>
    <w:rsid w:val="001338BC"/>
    <w:rsid w:val="00134E28"/>
    <w:rsid w:val="00186519"/>
    <w:rsid w:val="001968EC"/>
    <w:rsid w:val="001D43CC"/>
    <w:rsid w:val="0022621E"/>
    <w:rsid w:val="00250FDE"/>
    <w:rsid w:val="002D2E69"/>
    <w:rsid w:val="00307BD2"/>
    <w:rsid w:val="00340965"/>
    <w:rsid w:val="00367A85"/>
    <w:rsid w:val="004446A0"/>
    <w:rsid w:val="0048301D"/>
    <w:rsid w:val="004859FA"/>
    <w:rsid w:val="004A3275"/>
    <w:rsid w:val="00562A53"/>
    <w:rsid w:val="005841FB"/>
    <w:rsid w:val="005856A0"/>
    <w:rsid w:val="005C0975"/>
    <w:rsid w:val="005E73EF"/>
    <w:rsid w:val="0068436B"/>
    <w:rsid w:val="00693999"/>
    <w:rsid w:val="00734426"/>
    <w:rsid w:val="00766685"/>
    <w:rsid w:val="00783D74"/>
    <w:rsid w:val="0078579A"/>
    <w:rsid w:val="007C4025"/>
    <w:rsid w:val="007E09B5"/>
    <w:rsid w:val="00816665"/>
    <w:rsid w:val="0082657A"/>
    <w:rsid w:val="00857FA7"/>
    <w:rsid w:val="008902B9"/>
    <w:rsid w:val="008E6F30"/>
    <w:rsid w:val="00932D0C"/>
    <w:rsid w:val="0098793C"/>
    <w:rsid w:val="009E048C"/>
    <w:rsid w:val="009E375C"/>
    <w:rsid w:val="00A0634C"/>
    <w:rsid w:val="00A22223"/>
    <w:rsid w:val="00A40038"/>
    <w:rsid w:val="00AC53C1"/>
    <w:rsid w:val="00B4774B"/>
    <w:rsid w:val="00B80F8F"/>
    <w:rsid w:val="00C63F11"/>
    <w:rsid w:val="00C7036E"/>
    <w:rsid w:val="00C92B1A"/>
    <w:rsid w:val="00DC462A"/>
    <w:rsid w:val="00E437B5"/>
    <w:rsid w:val="00EB6DBE"/>
    <w:rsid w:val="00EE2253"/>
    <w:rsid w:val="00F31E57"/>
    <w:rsid w:val="00F41218"/>
    <w:rsid w:val="00FE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9A392"/>
  <w15:chartTrackingRefBased/>
  <w15:docId w15:val="{BD8FDA69-E6E7-4544-AF36-F54DD1607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40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038"/>
  </w:style>
  <w:style w:type="paragraph" w:styleId="Footer">
    <w:name w:val="footer"/>
    <w:basedOn w:val="Normal"/>
    <w:link w:val="FooterChar"/>
    <w:uiPriority w:val="99"/>
    <w:unhideWhenUsed/>
    <w:rsid w:val="00A40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038"/>
  </w:style>
  <w:style w:type="paragraph" w:styleId="BalloonText">
    <w:name w:val="Balloon Text"/>
    <w:basedOn w:val="Normal"/>
    <w:link w:val="BalloonTextChar"/>
    <w:uiPriority w:val="99"/>
    <w:semiHidden/>
    <w:unhideWhenUsed/>
    <w:rsid w:val="00111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8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 Cadman</dc:creator>
  <cp:keywords/>
  <dc:description/>
  <cp:lastModifiedBy>K. Hird</cp:lastModifiedBy>
  <cp:revision>7</cp:revision>
  <cp:lastPrinted>2024-07-22T13:09:00Z</cp:lastPrinted>
  <dcterms:created xsi:type="dcterms:W3CDTF">2026-07-07T14:23:00Z</dcterms:created>
  <dcterms:modified xsi:type="dcterms:W3CDTF">2026-07-10T11:12:00Z</dcterms:modified>
</cp:coreProperties>
</file>